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441" w:rsidRPr="009E5441" w:rsidRDefault="009E5441" w:rsidP="009E5441"/>
    <w:p w:rsidR="009E5441" w:rsidRDefault="009E5441" w:rsidP="009E5441">
      <w:pPr>
        <w:pStyle w:val="Heading2"/>
      </w:pPr>
      <w:r>
        <w:t>Manual Blogger Outreach Services</w:t>
      </w:r>
    </w:p>
    <w:p w:rsidR="009E5441" w:rsidRDefault="009E5441" w:rsidP="009E5441">
      <w:pPr>
        <w:numPr>
          <w:ilvl w:val="0"/>
          <w:numId w:val="5"/>
        </w:numPr>
        <w:pBdr>
          <w:top w:val="nil"/>
          <w:left w:val="nil"/>
          <w:bottom w:val="nil"/>
          <w:right w:val="nil"/>
          <w:between w:val="nil"/>
        </w:pBdr>
        <w:spacing w:after="0"/>
      </w:pPr>
      <w:r>
        <w:rPr>
          <w:color w:val="000000"/>
        </w:rPr>
        <w:t>Get Powerful backlinks from authority blogs</w:t>
      </w:r>
    </w:p>
    <w:p w:rsidR="009E5441" w:rsidRDefault="009E5441" w:rsidP="009E5441">
      <w:pPr>
        <w:numPr>
          <w:ilvl w:val="0"/>
          <w:numId w:val="5"/>
        </w:numPr>
        <w:pBdr>
          <w:top w:val="nil"/>
          <w:left w:val="nil"/>
          <w:bottom w:val="nil"/>
          <w:right w:val="nil"/>
          <w:between w:val="nil"/>
        </w:pBdr>
        <w:spacing w:after="0"/>
      </w:pPr>
      <w:r>
        <w:rPr>
          <w:color w:val="000000"/>
        </w:rPr>
        <w:t>Drive highly targeted traffic to your website</w:t>
      </w:r>
    </w:p>
    <w:p w:rsidR="009E5441" w:rsidRDefault="009E5441" w:rsidP="009E5441">
      <w:pPr>
        <w:numPr>
          <w:ilvl w:val="0"/>
          <w:numId w:val="5"/>
        </w:numPr>
        <w:pBdr>
          <w:top w:val="nil"/>
          <w:left w:val="nil"/>
          <w:bottom w:val="nil"/>
          <w:right w:val="nil"/>
          <w:between w:val="nil"/>
        </w:pBdr>
        <w:spacing w:after="0"/>
      </w:pPr>
      <w:bookmarkStart w:id="0" w:name="_gjdgxs" w:colFirst="0" w:colLast="0"/>
      <w:bookmarkEnd w:id="0"/>
      <w:r>
        <w:rPr>
          <w:color w:val="000000"/>
        </w:rPr>
        <w:t>Build your brand awareness through quality content</w:t>
      </w:r>
    </w:p>
    <w:p w:rsidR="009E5441" w:rsidRDefault="009E5441" w:rsidP="009E5441">
      <w:pPr>
        <w:numPr>
          <w:ilvl w:val="0"/>
          <w:numId w:val="5"/>
        </w:numPr>
        <w:pBdr>
          <w:top w:val="nil"/>
          <w:left w:val="nil"/>
          <w:bottom w:val="nil"/>
          <w:right w:val="nil"/>
          <w:between w:val="nil"/>
        </w:pBdr>
        <w:spacing w:after="0"/>
      </w:pPr>
      <w:r>
        <w:rPr>
          <w:color w:val="000000"/>
        </w:rPr>
        <w:t>Make connections with a lot of influencer bloggers</w:t>
      </w:r>
    </w:p>
    <w:p w:rsidR="009E5441" w:rsidRDefault="009E5441" w:rsidP="009E5441">
      <w:pPr>
        <w:numPr>
          <w:ilvl w:val="0"/>
          <w:numId w:val="5"/>
        </w:numPr>
        <w:pBdr>
          <w:top w:val="nil"/>
          <w:left w:val="nil"/>
          <w:bottom w:val="nil"/>
          <w:right w:val="nil"/>
          <w:between w:val="nil"/>
        </w:pBdr>
      </w:pPr>
      <w:r>
        <w:rPr>
          <w:color w:val="000000"/>
        </w:rPr>
        <w:t>Safest link building through white hat techniques</w:t>
      </w:r>
    </w:p>
    <w:p w:rsidR="009E5441" w:rsidRDefault="009E5441" w:rsidP="009E5441"/>
    <w:p w:rsidR="009E5441" w:rsidRDefault="009E5441" w:rsidP="009E5441">
      <w:pPr>
        <w:pStyle w:val="Heading2"/>
      </w:pPr>
      <w:r>
        <w:t>What Is Blogger Outreach?</w:t>
      </w:r>
    </w:p>
    <w:p w:rsidR="009E5441" w:rsidRDefault="009E5441" w:rsidP="009E5441">
      <w:r>
        <w:t xml:space="preserve">Whenever a person wants to buy something, he turns to the internet for information. When making an online purchase, blogs are considered to be the third most influential resource to help a customer make up his mind. Blogger outreach is a way for businesses to connect with bloggers who create and promote authentic content of a business’s product or services. Bloggers help you connect with your audience. They help you grow your business and create a platform where your audience can engage with you. However, before starting your hunt for bloggers, you must have an idea of what niche you want to target. This is where a blogger outreach agency comes into play. </w:t>
      </w:r>
      <w:r>
        <w:rPr>
          <w:i/>
        </w:rPr>
        <w:t>Globex Links Building</w:t>
      </w:r>
      <w:r>
        <w:t xml:space="preserve"> is one of the </w:t>
      </w:r>
      <w:r>
        <w:rPr>
          <w:highlight w:val="cyan"/>
        </w:rPr>
        <w:t>best blogger outreach services</w:t>
      </w:r>
      <w:r>
        <w:t xml:space="preserve"> as we have proven strategies in place to successfully connect our clients with bloggers related to their niche. </w:t>
      </w:r>
    </w:p>
    <w:p w:rsidR="009E5441" w:rsidRDefault="009E5441" w:rsidP="009E5441"/>
    <w:p w:rsidR="009E5441" w:rsidRDefault="009E5441" w:rsidP="009E5441">
      <w:pPr>
        <w:pStyle w:val="Heading2"/>
      </w:pPr>
      <w:r>
        <w:rPr>
          <w:highlight w:val="cyan"/>
        </w:rPr>
        <w:t>Best Blogger Outreach Service</w:t>
      </w:r>
    </w:p>
    <w:p w:rsidR="009E5441" w:rsidRDefault="009E5441" w:rsidP="009E5441">
      <w:r>
        <w:t xml:space="preserve">Blogger outreach involves several steps such as finding suitable blogs, contacting bloggers, negotiating the right price, and targeting the right platform for marketing. All of this takes a considerable amount of time. By hiring a </w:t>
      </w:r>
      <w:r>
        <w:rPr>
          <w:highlight w:val="cyan"/>
        </w:rPr>
        <w:t>blogger outreach company</w:t>
      </w:r>
      <w:r>
        <w:t xml:space="preserve">, you will have a team of skilled professional at your side which will drive a successful campaign on your behalf. When we say that we are one of the </w:t>
      </w:r>
      <w:r>
        <w:rPr>
          <w:highlight w:val="cyan"/>
        </w:rPr>
        <w:t>best blogger outreach services</w:t>
      </w:r>
      <w:r>
        <w:t xml:space="preserve"> you can find, we are not only making assumptions. We have a dedicated team of strategists who have connections with countless high DA and PR bloggers. We have skilled writers who can come up with engaging content for every niche. And we guarantee 100% approval rate of your content on blogs related to your niche in a short period. </w:t>
      </w:r>
    </w:p>
    <w:p w:rsidR="009E5441" w:rsidRDefault="009E5441" w:rsidP="009E5441"/>
    <w:p w:rsidR="009E5441" w:rsidRDefault="009E5441" w:rsidP="009E5441">
      <w:pPr>
        <w:pStyle w:val="Heading2"/>
      </w:pPr>
      <w:r>
        <w:t>Our Process</w:t>
      </w:r>
    </w:p>
    <w:p w:rsidR="009E5441" w:rsidRDefault="009E5441" w:rsidP="009E5441">
      <w:pPr>
        <w:numPr>
          <w:ilvl w:val="0"/>
          <w:numId w:val="4"/>
        </w:numPr>
        <w:pBdr>
          <w:top w:val="nil"/>
          <w:left w:val="nil"/>
          <w:bottom w:val="nil"/>
          <w:right w:val="nil"/>
          <w:between w:val="nil"/>
        </w:pBdr>
        <w:spacing w:after="0"/>
        <w:rPr>
          <w:b/>
          <w:color w:val="000000"/>
        </w:rPr>
      </w:pPr>
      <w:r>
        <w:rPr>
          <w:b/>
          <w:color w:val="000000"/>
        </w:rPr>
        <w:t xml:space="preserve">Finding relevant bloggers: </w:t>
      </w:r>
      <w:r>
        <w:rPr>
          <w:color w:val="000000"/>
        </w:rPr>
        <w:t>We sieve out bloggers that are relevant to your niche where your content can be published.</w:t>
      </w:r>
    </w:p>
    <w:p w:rsidR="009E5441" w:rsidRDefault="009E5441" w:rsidP="009E5441">
      <w:pPr>
        <w:numPr>
          <w:ilvl w:val="0"/>
          <w:numId w:val="4"/>
        </w:numPr>
        <w:pBdr>
          <w:top w:val="nil"/>
          <w:left w:val="nil"/>
          <w:bottom w:val="nil"/>
          <w:right w:val="nil"/>
          <w:between w:val="nil"/>
        </w:pBdr>
        <w:spacing w:after="0"/>
        <w:rPr>
          <w:b/>
          <w:color w:val="000000"/>
        </w:rPr>
      </w:pPr>
      <w:r>
        <w:rPr>
          <w:b/>
          <w:color w:val="000000"/>
        </w:rPr>
        <w:t>Create Content:</w:t>
      </w:r>
      <w:r>
        <w:rPr>
          <w:color w:val="000000"/>
        </w:rPr>
        <w:t xml:space="preserve"> We have a seasoned team of writers that generate non-promotional articles for your products or services.</w:t>
      </w:r>
    </w:p>
    <w:p w:rsidR="009E5441" w:rsidRDefault="009E5441" w:rsidP="009E5441">
      <w:pPr>
        <w:numPr>
          <w:ilvl w:val="0"/>
          <w:numId w:val="4"/>
        </w:numPr>
        <w:pBdr>
          <w:top w:val="nil"/>
          <w:left w:val="nil"/>
          <w:bottom w:val="nil"/>
          <w:right w:val="nil"/>
          <w:between w:val="nil"/>
        </w:pBdr>
        <w:spacing w:after="0"/>
        <w:rPr>
          <w:b/>
          <w:color w:val="000000"/>
        </w:rPr>
      </w:pPr>
      <w:r>
        <w:rPr>
          <w:b/>
          <w:color w:val="000000"/>
        </w:rPr>
        <w:t>Link Placement:</w:t>
      </w:r>
      <w:r>
        <w:rPr>
          <w:color w:val="000000"/>
        </w:rPr>
        <w:t xml:space="preserve"> The next step is placing links in the article that look totally natural. </w:t>
      </w:r>
    </w:p>
    <w:p w:rsidR="009E5441" w:rsidRDefault="009E5441" w:rsidP="009E5441">
      <w:pPr>
        <w:numPr>
          <w:ilvl w:val="0"/>
          <w:numId w:val="4"/>
        </w:numPr>
        <w:pBdr>
          <w:top w:val="nil"/>
          <w:left w:val="nil"/>
          <w:bottom w:val="nil"/>
          <w:right w:val="nil"/>
          <w:between w:val="nil"/>
        </w:pBdr>
        <w:rPr>
          <w:b/>
          <w:color w:val="000000"/>
        </w:rPr>
      </w:pPr>
      <w:r>
        <w:rPr>
          <w:b/>
          <w:color w:val="000000"/>
        </w:rPr>
        <w:lastRenderedPageBreak/>
        <w:t>Delivery Reports:</w:t>
      </w:r>
      <w:r>
        <w:rPr>
          <w:color w:val="000000"/>
        </w:rPr>
        <w:t xml:space="preserve"> Once the content is published, we deliver White Label Reports to our clients. </w:t>
      </w:r>
    </w:p>
    <w:p w:rsidR="009E5441" w:rsidRDefault="009E5441" w:rsidP="009E5441"/>
    <w:p w:rsidR="009E5441" w:rsidRDefault="009E5441" w:rsidP="009E5441">
      <w:pPr>
        <w:pStyle w:val="Heading2"/>
      </w:pPr>
      <w:r>
        <w:t xml:space="preserve">Benefits of Our </w:t>
      </w:r>
      <w:r>
        <w:rPr>
          <w:highlight w:val="cyan"/>
        </w:rPr>
        <w:t>Link Outreach Service</w:t>
      </w:r>
    </w:p>
    <w:p w:rsidR="009E5441" w:rsidRDefault="009E5441" w:rsidP="009E5441">
      <w:r>
        <w:t>When you choose us, you are not partnering with a shady service that tricks clients by using shady methods to drive temporary traffic. We provide each of our esteemed clients with the benefit of:</w:t>
      </w:r>
    </w:p>
    <w:p w:rsidR="009E5441" w:rsidRDefault="009E5441" w:rsidP="009E5441">
      <w:pPr>
        <w:pStyle w:val="Heading3"/>
        <w:numPr>
          <w:ilvl w:val="0"/>
          <w:numId w:val="1"/>
        </w:numPr>
      </w:pPr>
      <w:r>
        <w:t>100% Genuine Content</w:t>
      </w:r>
    </w:p>
    <w:p w:rsidR="009E5441" w:rsidRDefault="009E5441" w:rsidP="009E5441">
      <w:r>
        <w:t>Not only do we provide our clients with high DA blog, we also write unique content, tailored suited to our client’s audience. When readers read these articles, they are more prone to engage with them, which increases your website traffic and brand awareness.</w:t>
      </w:r>
    </w:p>
    <w:p w:rsidR="009E5441" w:rsidRDefault="009E5441" w:rsidP="009E5441">
      <w:pPr>
        <w:pStyle w:val="Heading3"/>
        <w:numPr>
          <w:ilvl w:val="0"/>
          <w:numId w:val="1"/>
        </w:numPr>
      </w:pPr>
      <w:r>
        <w:t>Niche Relevancy</w:t>
      </w:r>
    </w:p>
    <w:p w:rsidR="009E5441" w:rsidRDefault="009E5441" w:rsidP="009E5441">
      <w:r>
        <w:t xml:space="preserve">A unique and well-written article is useless if it is not published in the right place. We have over 200 different categories of blogs in our arsenal. We manually find blogs that are highly relevant and have high authority scores so that readers find the content useful. </w:t>
      </w:r>
    </w:p>
    <w:p w:rsidR="009E5441" w:rsidRDefault="009E5441" w:rsidP="009E5441">
      <w:pPr>
        <w:pStyle w:val="Heading3"/>
        <w:numPr>
          <w:ilvl w:val="0"/>
          <w:numId w:val="1"/>
        </w:numPr>
      </w:pPr>
      <w:r>
        <w:t>Affordable Prices</w:t>
      </w:r>
    </w:p>
    <w:p w:rsidR="009E5441" w:rsidRDefault="009E5441" w:rsidP="009E5441">
      <w:r>
        <w:t xml:space="preserve">Our outreach team has a pre-established relation with hundreds of bloggers. They have a vast experience in negotiating with them and agree on a suitable price to publish your content. </w:t>
      </w:r>
    </w:p>
    <w:p w:rsidR="009E5441" w:rsidRDefault="009E5441" w:rsidP="009E5441">
      <w:pPr>
        <w:pStyle w:val="Heading3"/>
        <w:numPr>
          <w:ilvl w:val="0"/>
          <w:numId w:val="1"/>
        </w:numPr>
      </w:pPr>
      <w:r>
        <w:t>Long-Lasting Results</w:t>
      </w:r>
    </w:p>
    <w:p w:rsidR="009E5441" w:rsidRDefault="009E5441" w:rsidP="009E5441">
      <w:r>
        <w:t xml:space="preserve">Before starting an outreach campaign for our clients, we ensure high standards to mitigate the risk of any penalties by search engines. You will attract traffic for a long time and generate revenue for years to come. </w:t>
      </w:r>
    </w:p>
    <w:p w:rsidR="009E5441" w:rsidRDefault="009E5441" w:rsidP="009E5441"/>
    <w:p w:rsidR="009E5441" w:rsidRDefault="009E5441" w:rsidP="009E5441">
      <w:pPr>
        <w:pStyle w:val="Heading2"/>
      </w:pPr>
      <w:r>
        <w:t>Monthly Pricing</w:t>
      </w:r>
    </w:p>
    <w:p w:rsidR="009E5441" w:rsidRDefault="009E5441" w:rsidP="009E5441">
      <w:pPr>
        <w:jc w:val="center"/>
      </w:pPr>
      <w:r>
        <w:t xml:space="preserve">Our </w:t>
      </w:r>
      <w:r>
        <w:rPr>
          <w:highlight w:val="cyan"/>
        </w:rPr>
        <w:t>best blogger outreach services</w:t>
      </w:r>
      <w:r>
        <w:t xml:space="preserve"> come in three different packages that are designed to meet the needs of our clients.</w:t>
      </w:r>
    </w:p>
    <w:p w:rsidR="009E5441" w:rsidRDefault="009E5441" w:rsidP="009E5441"/>
    <w:p w:rsidR="009E5441" w:rsidRDefault="009E5441" w:rsidP="009E5441"/>
    <w:p w:rsidR="009E5441" w:rsidRDefault="009E5441" w:rsidP="009E5441">
      <w:pPr>
        <w:pStyle w:val="Heading2"/>
      </w:pPr>
      <w:r>
        <w:t>What Is Included In Our Manual Blogger Outreach Services?</w:t>
      </w:r>
    </w:p>
    <w:p w:rsidR="009E5441" w:rsidRDefault="009E5441" w:rsidP="009E5441">
      <w:pPr>
        <w:numPr>
          <w:ilvl w:val="0"/>
          <w:numId w:val="1"/>
        </w:numPr>
        <w:pBdr>
          <w:top w:val="nil"/>
          <w:left w:val="nil"/>
          <w:bottom w:val="nil"/>
          <w:right w:val="nil"/>
          <w:between w:val="nil"/>
        </w:pBdr>
        <w:spacing w:after="0"/>
      </w:pPr>
      <w:r>
        <w:rPr>
          <w:color w:val="000000"/>
        </w:rPr>
        <w:t>Native English Content Writers</w:t>
      </w:r>
    </w:p>
    <w:p w:rsidR="009E5441" w:rsidRDefault="009E5441" w:rsidP="009E5441">
      <w:pPr>
        <w:numPr>
          <w:ilvl w:val="0"/>
          <w:numId w:val="1"/>
        </w:numPr>
        <w:pBdr>
          <w:top w:val="nil"/>
          <w:left w:val="nil"/>
          <w:bottom w:val="nil"/>
          <w:right w:val="nil"/>
          <w:between w:val="nil"/>
        </w:pBdr>
        <w:spacing w:after="0"/>
      </w:pPr>
      <w:r>
        <w:rPr>
          <w:color w:val="000000"/>
        </w:rPr>
        <w:t>10000+ Premium blog (No PBNs) 200+ categories</w:t>
      </w:r>
    </w:p>
    <w:p w:rsidR="009E5441" w:rsidRDefault="009E5441" w:rsidP="009E5441">
      <w:pPr>
        <w:numPr>
          <w:ilvl w:val="0"/>
          <w:numId w:val="1"/>
        </w:numPr>
        <w:pBdr>
          <w:top w:val="nil"/>
          <w:left w:val="nil"/>
          <w:bottom w:val="nil"/>
          <w:right w:val="nil"/>
          <w:between w:val="nil"/>
        </w:pBdr>
        <w:spacing w:after="0"/>
      </w:pPr>
      <w:r>
        <w:rPr>
          <w:color w:val="000000"/>
        </w:rPr>
        <w:t>High-Quality Outbound Links</w:t>
      </w:r>
    </w:p>
    <w:p w:rsidR="009E5441" w:rsidRDefault="009E5441" w:rsidP="009E5441">
      <w:pPr>
        <w:numPr>
          <w:ilvl w:val="0"/>
          <w:numId w:val="1"/>
        </w:numPr>
        <w:pBdr>
          <w:top w:val="nil"/>
          <w:left w:val="nil"/>
          <w:bottom w:val="nil"/>
          <w:right w:val="nil"/>
          <w:between w:val="nil"/>
        </w:pBdr>
        <w:spacing w:after="0"/>
      </w:pPr>
      <w:r>
        <w:rPr>
          <w:color w:val="000000"/>
        </w:rPr>
        <w:t>Fast Turn-Around Time</w:t>
      </w:r>
    </w:p>
    <w:p w:rsidR="009E5441" w:rsidRDefault="009E5441" w:rsidP="009E5441">
      <w:pPr>
        <w:numPr>
          <w:ilvl w:val="0"/>
          <w:numId w:val="1"/>
        </w:numPr>
        <w:pBdr>
          <w:top w:val="nil"/>
          <w:left w:val="nil"/>
          <w:bottom w:val="nil"/>
          <w:right w:val="nil"/>
          <w:between w:val="nil"/>
        </w:pBdr>
        <w:spacing w:after="0"/>
      </w:pPr>
      <w:r>
        <w:rPr>
          <w:color w:val="000000"/>
        </w:rPr>
        <w:t>Country-Specific Websites</w:t>
      </w:r>
    </w:p>
    <w:p w:rsidR="009E5441" w:rsidRDefault="009E5441" w:rsidP="009E5441">
      <w:pPr>
        <w:numPr>
          <w:ilvl w:val="0"/>
          <w:numId w:val="1"/>
        </w:numPr>
        <w:pBdr>
          <w:top w:val="nil"/>
          <w:left w:val="nil"/>
          <w:bottom w:val="nil"/>
          <w:right w:val="nil"/>
          <w:between w:val="nil"/>
        </w:pBdr>
        <w:spacing w:after="0"/>
      </w:pPr>
      <w:r>
        <w:rPr>
          <w:color w:val="000000"/>
        </w:rPr>
        <w:t xml:space="preserve">Real SEMrush and </w:t>
      </w:r>
      <w:proofErr w:type="spellStart"/>
      <w:r>
        <w:rPr>
          <w:color w:val="000000"/>
        </w:rPr>
        <w:t>Ahrefs</w:t>
      </w:r>
      <w:proofErr w:type="spellEnd"/>
      <w:r>
        <w:rPr>
          <w:color w:val="000000"/>
        </w:rPr>
        <w:t xml:space="preserve"> Traffic</w:t>
      </w:r>
    </w:p>
    <w:p w:rsidR="009E5441" w:rsidRDefault="009E5441" w:rsidP="009E5441">
      <w:pPr>
        <w:numPr>
          <w:ilvl w:val="0"/>
          <w:numId w:val="1"/>
        </w:numPr>
        <w:pBdr>
          <w:top w:val="nil"/>
          <w:left w:val="nil"/>
          <w:bottom w:val="nil"/>
          <w:right w:val="nil"/>
          <w:between w:val="nil"/>
        </w:pBdr>
        <w:spacing w:after="0"/>
      </w:pPr>
      <w:r>
        <w:rPr>
          <w:color w:val="000000"/>
        </w:rPr>
        <w:t>DA 20- DA 90 Blogs</w:t>
      </w:r>
    </w:p>
    <w:p w:rsidR="009E5441" w:rsidRPr="005935C8" w:rsidRDefault="009E5441" w:rsidP="009E5441">
      <w:pPr>
        <w:numPr>
          <w:ilvl w:val="0"/>
          <w:numId w:val="1"/>
        </w:numPr>
        <w:pBdr>
          <w:top w:val="nil"/>
          <w:left w:val="nil"/>
          <w:bottom w:val="nil"/>
          <w:right w:val="nil"/>
          <w:between w:val="nil"/>
        </w:pBdr>
      </w:pPr>
      <w:r>
        <w:rPr>
          <w:color w:val="000000"/>
        </w:rPr>
        <w:lastRenderedPageBreak/>
        <w:t>100% Manual Outreach</w:t>
      </w:r>
    </w:p>
    <w:p w:rsidR="005935C8" w:rsidRDefault="005935C8" w:rsidP="005935C8">
      <w:pPr>
        <w:pStyle w:val="Heading2"/>
      </w:pPr>
      <w:r>
        <w:br/>
        <w:t>Call to Action</w:t>
      </w:r>
    </w:p>
    <w:p w:rsidR="005935C8" w:rsidRPr="005935C8" w:rsidRDefault="005935C8" w:rsidP="005935C8">
      <w:pPr>
        <w:rPr>
          <w:b/>
        </w:rPr>
      </w:pPr>
      <w:r w:rsidRPr="005935C8">
        <w:rPr>
          <w:b/>
        </w:rPr>
        <w:t>Want To Be One Of Our 7000 Happy Custo</w:t>
      </w:r>
      <w:bookmarkStart w:id="1" w:name="_GoBack"/>
      <w:bookmarkEnd w:id="1"/>
      <w:r w:rsidRPr="005935C8">
        <w:rPr>
          <w:b/>
        </w:rPr>
        <w:t>mers? Click Here Now</w:t>
      </w:r>
    </w:p>
    <w:p w:rsidR="009E5441" w:rsidRDefault="009E5441" w:rsidP="009E5441"/>
    <w:p w:rsidR="009E5441" w:rsidRDefault="009E5441" w:rsidP="009E5441">
      <w:pPr>
        <w:pStyle w:val="Heading2"/>
      </w:pPr>
      <w:r>
        <w:t>Why Choose Us?</w:t>
      </w:r>
    </w:p>
    <w:p w:rsidR="009E5441" w:rsidRDefault="009E5441" w:rsidP="009E5441">
      <w:r>
        <w:t xml:space="preserve">When it comes to generating high-quality links, our blogger outreach is unparalleled. Being one of the best if not the </w:t>
      </w:r>
      <w:r>
        <w:rPr>
          <w:highlight w:val="cyan"/>
        </w:rPr>
        <w:t>best blogger outreach services</w:t>
      </w:r>
      <w:r>
        <w:t xml:space="preserve">, we manually contact and negotiate with all of the bloggers so that our clients don’t have to pay huge amounts of money to get the reach they deserve. We are not one of those shady services that use illegal strategies to increase your traffic for a short time. Our methods are 100% safe and legal, and we only use white hat strategies for gaining links. The fact that we have a strong relationship with over 10000 high-quality blogs is proof of our versatility. With us at your side, you get the best chance of maintaining a high search engine ranking for a long period of time. </w:t>
      </w:r>
    </w:p>
    <w:p w:rsidR="009E5441" w:rsidRDefault="009E5441" w:rsidP="009E5441"/>
    <w:p w:rsidR="009E5441" w:rsidRDefault="009E5441" w:rsidP="009E5441">
      <w:pPr>
        <w:pStyle w:val="Heading2"/>
      </w:pPr>
      <w:r>
        <w:t>FAQs</w:t>
      </w:r>
    </w:p>
    <w:p w:rsidR="009E5441" w:rsidRDefault="009E5441" w:rsidP="009E5441">
      <w:pPr>
        <w:pStyle w:val="Heading3"/>
      </w:pPr>
      <w:r>
        <w:t>Who writes the content that is published?</w:t>
      </w:r>
    </w:p>
    <w:p w:rsidR="009E5441" w:rsidRDefault="009E5441" w:rsidP="009E5441">
      <w:r>
        <w:t xml:space="preserve">We have a seasoned team of native US and UK based writers who have a vast experience in delivering quality and unique content. High DA blogs don’t accept poor quality content, so you can rest assured that we follow stringent editorial guidelines when it comes to writing content. </w:t>
      </w:r>
    </w:p>
    <w:p w:rsidR="009E5441" w:rsidRDefault="009E5441" w:rsidP="009E5441"/>
    <w:p w:rsidR="009E5441" w:rsidRDefault="009E5441" w:rsidP="009E5441">
      <w:pPr>
        <w:pStyle w:val="Heading3"/>
      </w:pPr>
      <w:r>
        <w:t>What is DA?</w:t>
      </w:r>
    </w:p>
    <w:p w:rsidR="009E5441" w:rsidRDefault="009E5441" w:rsidP="009E5441">
      <w:r>
        <w:t xml:space="preserve">Domain Authority or DA is a metric of calculating the quality of a website developed by Moz.com. DA score ranges from 1 to 100, and it determines how well a website ranks on a search engine. </w:t>
      </w:r>
    </w:p>
    <w:p w:rsidR="009E5441" w:rsidRDefault="009E5441" w:rsidP="009E5441"/>
    <w:p w:rsidR="009E5441" w:rsidRDefault="009E5441" w:rsidP="009E5441">
      <w:pPr>
        <w:pStyle w:val="Heading3"/>
      </w:pPr>
      <w:r>
        <w:t>Do you accept all niches and anchor text?</w:t>
      </w:r>
    </w:p>
    <w:p w:rsidR="009E5441" w:rsidRDefault="009E5441" w:rsidP="009E5441">
      <w:r>
        <w:t>Unfortunately, there are some anchor texts we don’t accept. These include:</w:t>
      </w:r>
    </w:p>
    <w:p w:rsidR="009E5441" w:rsidRDefault="009E5441" w:rsidP="009E5441">
      <w:pPr>
        <w:numPr>
          <w:ilvl w:val="0"/>
          <w:numId w:val="2"/>
        </w:numPr>
        <w:pBdr>
          <w:top w:val="nil"/>
          <w:left w:val="nil"/>
          <w:bottom w:val="nil"/>
          <w:right w:val="nil"/>
          <w:between w:val="nil"/>
        </w:pBdr>
        <w:spacing w:after="0"/>
      </w:pPr>
      <w:r>
        <w:rPr>
          <w:color w:val="000000"/>
        </w:rPr>
        <w:t>Adult website based niche</w:t>
      </w:r>
    </w:p>
    <w:p w:rsidR="009E5441" w:rsidRDefault="009E5441" w:rsidP="009E5441">
      <w:pPr>
        <w:numPr>
          <w:ilvl w:val="0"/>
          <w:numId w:val="2"/>
        </w:numPr>
        <w:pBdr>
          <w:top w:val="nil"/>
          <w:left w:val="nil"/>
          <w:bottom w:val="nil"/>
          <w:right w:val="nil"/>
          <w:between w:val="nil"/>
        </w:pBdr>
        <w:spacing w:after="0"/>
      </w:pPr>
      <w:r>
        <w:rPr>
          <w:color w:val="000000"/>
        </w:rPr>
        <w:t>Sexual Orientation based niches</w:t>
      </w:r>
    </w:p>
    <w:p w:rsidR="009E5441" w:rsidRDefault="009E5441" w:rsidP="009E5441">
      <w:pPr>
        <w:numPr>
          <w:ilvl w:val="0"/>
          <w:numId w:val="2"/>
        </w:numPr>
        <w:pBdr>
          <w:top w:val="nil"/>
          <w:left w:val="nil"/>
          <w:bottom w:val="nil"/>
          <w:right w:val="nil"/>
          <w:between w:val="nil"/>
        </w:pBdr>
        <w:spacing w:after="0"/>
      </w:pPr>
      <w:r>
        <w:rPr>
          <w:color w:val="000000"/>
        </w:rPr>
        <w:t>Casino / Gambling</w:t>
      </w:r>
    </w:p>
    <w:p w:rsidR="009E5441" w:rsidRDefault="009E5441" w:rsidP="009E5441">
      <w:pPr>
        <w:numPr>
          <w:ilvl w:val="0"/>
          <w:numId w:val="2"/>
        </w:numPr>
        <w:pBdr>
          <w:top w:val="nil"/>
          <w:left w:val="nil"/>
          <w:bottom w:val="nil"/>
          <w:right w:val="nil"/>
          <w:between w:val="nil"/>
        </w:pBdr>
        <w:spacing w:after="0"/>
      </w:pPr>
      <w:r>
        <w:rPr>
          <w:color w:val="000000"/>
        </w:rPr>
        <w:t>Escort/ Dating services</w:t>
      </w:r>
    </w:p>
    <w:p w:rsidR="009E5441" w:rsidRDefault="009E5441" w:rsidP="009E5441">
      <w:pPr>
        <w:numPr>
          <w:ilvl w:val="0"/>
          <w:numId w:val="2"/>
        </w:numPr>
        <w:pBdr>
          <w:top w:val="nil"/>
          <w:left w:val="nil"/>
          <w:bottom w:val="nil"/>
          <w:right w:val="nil"/>
          <w:between w:val="nil"/>
        </w:pBdr>
      </w:pPr>
      <w:r>
        <w:rPr>
          <w:color w:val="000000"/>
        </w:rPr>
        <w:t>Whisky or Alcohol based niche</w:t>
      </w:r>
    </w:p>
    <w:p w:rsidR="009E5441" w:rsidRDefault="009E5441" w:rsidP="009E5441"/>
    <w:p w:rsidR="009E5441" w:rsidRDefault="009E5441" w:rsidP="009E5441">
      <w:pPr>
        <w:pStyle w:val="Heading3"/>
      </w:pPr>
      <w:r>
        <w:lastRenderedPageBreak/>
        <w:t>What information do I need to give?</w:t>
      </w:r>
    </w:p>
    <w:p w:rsidR="009E5441" w:rsidRDefault="009E5441" w:rsidP="009E5441">
      <w:r>
        <w:t>To start things off, we ask all of our clients to provide us with anchor texts, target URLs and some details about their niche. After studying their niche, we give them a list of relevant bloggers. Our clients can choose any blogger they like, and we publish the content for them.</w:t>
      </w:r>
    </w:p>
    <w:p w:rsidR="009E5441" w:rsidRDefault="009E5441" w:rsidP="009E5441"/>
    <w:p w:rsidR="009E5441" w:rsidRDefault="009E5441" w:rsidP="009E5441">
      <w:pPr>
        <w:pStyle w:val="Heading3"/>
      </w:pPr>
      <w:r>
        <w:t>Can I review the content before it is published?</w:t>
      </w:r>
    </w:p>
    <w:p w:rsidR="009E5441" w:rsidRDefault="009E5441" w:rsidP="009E5441">
      <w:r>
        <w:t xml:space="preserve">In order to maintain a quick turnaround time, we don’t offer our clients with this option. However, all publishers review the content piece and only post high-quality content, so you don’t have to worry about anything. </w:t>
      </w:r>
    </w:p>
    <w:p w:rsidR="009E5441" w:rsidRDefault="009E5441" w:rsidP="009E5441"/>
    <w:p w:rsidR="009E5441" w:rsidRDefault="009E5441" w:rsidP="009E5441">
      <w:pPr>
        <w:pStyle w:val="Heading3"/>
      </w:pPr>
      <w:r>
        <w:t>Can I place a large order with multiple keywords and domain URLs?</w:t>
      </w:r>
    </w:p>
    <w:p w:rsidR="009E5441" w:rsidRDefault="009E5441" w:rsidP="009E5441">
      <w:r>
        <w:t>Yes, you can do so. All you need to do is tell us about the word count, DA requirements and provide us with the relevant information and you are good to go.</w:t>
      </w:r>
    </w:p>
    <w:p w:rsidR="009E5441" w:rsidRDefault="009E5441" w:rsidP="009E5441"/>
    <w:p w:rsidR="00EA7382" w:rsidRDefault="005935C8"/>
    <w:sectPr w:rsidR="00EA73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06430"/>
    <w:multiLevelType w:val="multilevel"/>
    <w:tmpl w:val="84588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152C36"/>
    <w:multiLevelType w:val="multilevel"/>
    <w:tmpl w:val="BCB288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48569A"/>
    <w:multiLevelType w:val="multilevel"/>
    <w:tmpl w:val="43C666A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785348"/>
    <w:multiLevelType w:val="multilevel"/>
    <w:tmpl w:val="72E41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5D246A1"/>
    <w:multiLevelType w:val="multilevel"/>
    <w:tmpl w:val="C52A95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yMbUwMzcyNTWysDBQ0lEKTi0uzszPAykwqgUAOVli1SwAAAA="/>
  </w:docVars>
  <w:rsids>
    <w:rsidRoot w:val="009E5441"/>
    <w:rsid w:val="00042499"/>
    <w:rsid w:val="00065FB8"/>
    <w:rsid w:val="000A2335"/>
    <w:rsid w:val="001A7330"/>
    <w:rsid w:val="001F5F15"/>
    <w:rsid w:val="00243704"/>
    <w:rsid w:val="00277389"/>
    <w:rsid w:val="002A3364"/>
    <w:rsid w:val="002E4D55"/>
    <w:rsid w:val="00370AE7"/>
    <w:rsid w:val="003772B1"/>
    <w:rsid w:val="003938B8"/>
    <w:rsid w:val="003C524D"/>
    <w:rsid w:val="003D2D01"/>
    <w:rsid w:val="00503842"/>
    <w:rsid w:val="005935C8"/>
    <w:rsid w:val="005B15BB"/>
    <w:rsid w:val="00603556"/>
    <w:rsid w:val="00694D6C"/>
    <w:rsid w:val="006C21BE"/>
    <w:rsid w:val="00795A5E"/>
    <w:rsid w:val="007D73A9"/>
    <w:rsid w:val="007F7B4C"/>
    <w:rsid w:val="00911016"/>
    <w:rsid w:val="009E5441"/>
    <w:rsid w:val="00AC5FA9"/>
    <w:rsid w:val="00BC73FB"/>
    <w:rsid w:val="00CF56A8"/>
    <w:rsid w:val="00D16EC7"/>
    <w:rsid w:val="00D36968"/>
    <w:rsid w:val="00D36E87"/>
    <w:rsid w:val="00D968AA"/>
    <w:rsid w:val="00DB6154"/>
    <w:rsid w:val="00DC74E6"/>
    <w:rsid w:val="00E202E7"/>
    <w:rsid w:val="00F26367"/>
    <w:rsid w:val="00F31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F249A"/>
  <w15:chartTrackingRefBased/>
  <w15:docId w15:val="{B87492D3-91D2-47C1-9788-D0EA5DFC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i" w:eastAsiaTheme="minorHAnsi" w:hAnsi="i" w:cstheme="majorBidi"/>
        <w:b/>
        <w:color w:val="2E74B5" w:themeColor="accent1" w:themeShade="BF"/>
        <w:sz w:val="28"/>
        <w:szCs w:val="26"/>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5441"/>
    <w:rPr>
      <w:rFonts w:ascii="Calibri" w:eastAsia="Calibri" w:hAnsi="Calibri" w:cs="Calibri"/>
      <w:b w:val="0"/>
      <w:color w:val="auto"/>
      <w:sz w:val="24"/>
      <w:szCs w:val="24"/>
    </w:rPr>
  </w:style>
  <w:style w:type="paragraph" w:styleId="Heading1">
    <w:name w:val="heading 1"/>
    <w:basedOn w:val="Normal"/>
    <w:next w:val="Normal"/>
    <w:link w:val="Heading1Char"/>
    <w:uiPriority w:val="9"/>
    <w:qFormat/>
    <w:rsid w:val="007F7B4C"/>
    <w:pPr>
      <w:keepNext/>
      <w:keepLines/>
      <w:spacing w:before="240" w:after="0"/>
      <w:jc w:val="center"/>
      <w:outlineLvl w:val="0"/>
    </w:pPr>
    <w:rPr>
      <w:rFonts w:asciiTheme="majorHAnsi" w:eastAsiaTheme="majorEastAsia" w:hAnsiTheme="majorHAnsi"/>
      <w:b/>
      <w:color w:val="2E74B5" w:themeColor="accent1" w:themeShade="BF"/>
      <w:sz w:val="32"/>
      <w:szCs w:val="32"/>
    </w:rPr>
  </w:style>
  <w:style w:type="paragraph" w:styleId="Heading2">
    <w:name w:val="heading 2"/>
    <w:basedOn w:val="Normal"/>
    <w:next w:val="Normal"/>
    <w:link w:val="Heading2Char"/>
    <w:unhideWhenUsed/>
    <w:qFormat/>
    <w:rsid w:val="007F7B4C"/>
    <w:pPr>
      <w:keepNext/>
      <w:keepLines/>
      <w:spacing w:before="40" w:after="0"/>
      <w:outlineLvl w:val="1"/>
    </w:pPr>
    <w:rPr>
      <w:rFonts w:asciiTheme="majorHAnsi" w:eastAsiaTheme="majorEastAsia" w:hAnsiTheme="majorHAnsi"/>
      <w:b/>
      <w:color w:val="2E74B5" w:themeColor="accent1" w:themeShade="BF"/>
      <w:sz w:val="28"/>
    </w:rPr>
  </w:style>
  <w:style w:type="paragraph" w:styleId="Heading3">
    <w:name w:val="heading 3"/>
    <w:basedOn w:val="Normal"/>
    <w:next w:val="Normal"/>
    <w:link w:val="Heading3Char"/>
    <w:unhideWhenUsed/>
    <w:qFormat/>
    <w:rsid w:val="007F7B4C"/>
    <w:pPr>
      <w:keepNext/>
      <w:keepLines/>
      <w:spacing w:before="40" w:after="0"/>
      <w:outlineLvl w:val="2"/>
    </w:pPr>
    <w:rPr>
      <w:rFonts w:asciiTheme="majorHAnsi" w:eastAsiaTheme="majorEastAsia" w:hAnsiTheme="majorHAnsi"/>
      <w:b/>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B4C"/>
    <w:rPr>
      <w:rFonts w:asciiTheme="majorHAnsi" w:eastAsiaTheme="majorEastAsia" w:hAnsiTheme="majorHAnsi"/>
      <w:sz w:val="32"/>
      <w:szCs w:val="32"/>
    </w:rPr>
  </w:style>
  <w:style w:type="character" w:customStyle="1" w:styleId="Heading2Char">
    <w:name w:val="Heading 2 Char"/>
    <w:basedOn w:val="DefaultParagraphFont"/>
    <w:link w:val="Heading2"/>
    <w:uiPriority w:val="9"/>
    <w:rsid w:val="007F7B4C"/>
    <w:rPr>
      <w:rFonts w:asciiTheme="majorHAnsi" w:eastAsiaTheme="majorEastAsia" w:hAnsiTheme="majorHAnsi"/>
    </w:rPr>
  </w:style>
  <w:style w:type="character" w:customStyle="1" w:styleId="Heading3Char">
    <w:name w:val="Heading 3 Char"/>
    <w:basedOn w:val="DefaultParagraphFont"/>
    <w:link w:val="Heading3"/>
    <w:uiPriority w:val="9"/>
    <w:rsid w:val="007F7B4C"/>
    <w:rPr>
      <w:rFonts w:asciiTheme="majorHAnsi" w:eastAsiaTheme="majorEastAsia" w:hAnsiTheme="majorHAns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2019-11-26T12:44:00Z</dcterms:created>
  <dcterms:modified xsi:type="dcterms:W3CDTF">2019-11-26T15:39:00Z</dcterms:modified>
</cp:coreProperties>
</file>